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2469F2">
        <w:rPr>
          <w:rFonts w:ascii="Bookman Old Style" w:eastAsia="Batang" w:hAnsi="Bookman Old Style"/>
          <w:b/>
          <w:i/>
          <w:sz w:val="24"/>
          <w:szCs w:val="24"/>
          <w:lang w:val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4175933</wp:posOffset>
            </wp:positionH>
            <wp:positionV relativeFrom="paragraph">
              <wp:posOffset>-401031</wp:posOffset>
            </wp:positionV>
            <wp:extent cx="1574223" cy="928254"/>
            <wp:effectExtent l="19050" t="0" r="0" b="0"/>
            <wp:wrapNone/>
            <wp:docPr id="13" name="9 Imagen" descr="F:\Trabajo\Municipalidad de Lago Ranco\Turismo\BANDERAS\logo turistico pequeño cop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 Imagen" descr="F:\Trabajo\Municipalidad de Lago Ranco\Turismo\BANDERAS\logo turistico pequeño cop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853" cy="93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2469F2">
        <w:rPr>
          <w:rFonts w:ascii="Bookman Old Style" w:eastAsia="Batang" w:hAnsi="Bookman Old Style"/>
          <w:b/>
          <w:i/>
          <w:sz w:val="24"/>
          <w:szCs w:val="24"/>
          <w:lang w:val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-243667</wp:posOffset>
            </wp:positionH>
            <wp:positionV relativeFrom="paragraph">
              <wp:posOffset>-745317</wp:posOffset>
            </wp:positionV>
            <wp:extent cx="742950" cy="1066800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400"/>
                    <a:stretch/>
                  </pic:blipFill>
                  <pic:spPr bwMode="auto">
                    <a:xfrm>
                      <a:off x="0" y="0"/>
                      <a:ext cx="747069" cy="1062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Pr="00D30A8E" w:rsidRDefault="002469F2" w:rsidP="002469F2">
      <w:pPr>
        <w:pStyle w:val="Prrafodelista"/>
        <w:ind w:left="0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  <w:r w:rsidRPr="00D30A8E">
        <w:rPr>
          <w:rFonts w:ascii="Bookman Old Style" w:eastAsia="Batang" w:hAnsi="Bookman Old Style"/>
          <w:b/>
          <w:i/>
          <w:sz w:val="24"/>
          <w:szCs w:val="24"/>
          <w:lang w:val="es-CL"/>
        </w:rPr>
        <w:t>C   E   R   T  I  F   I  C  A  D  O</w:t>
      </w:r>
    </w:p>
    <w:p w:rsidR="002469F2" w:rsidRPr="00D30A8E" w:rsidRDefault="002469F2" w:rsidP="002469F2">
      <w:pPr>
        <w:pStyle w:val="Prrafodelista"/>
        <w:ind w:left="0" w:firstLine="708"/>
        <w:jc w:val="center"/>
        <w:rPr>
          <w:rFonts w:ascii="Bookman Old Style" w:eastAsia="Batang" w:hAnsi="Bookman Old Style"/>
          <w:b/>
          <w:i/>
          <w:sz w:val="24"/>
          <w:szCs w:val="24"/>
          <w:lang w:val="es-CL"/>
        </w:rPr>
      </w:pPr>
    </w:p>
    <w:p w:rsidR="002469F2" w:rsidRPr="00C252CA" w:rsidRDefault="002469F2" w:rsidP="002469F2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2469F2" w:rsidRPr="00CE6FE8" w:rsidRDefault="002469F2" w:rsidP="002469F2">
      <w:pPr>
        <w:spacing w:after="0" w:line="240" w:lineRule="auto"/>
        <w:jc w:val="center"/>
        <w:rPr>
          <w:rFonts w:ascii="Century" w:hAnsi="Century"/>
          <w:b/>
          <w:i/>
          <w:caps/>
          <w:shadow/>
          <w:color w:val="0F243E" w:themeColor="text2" w:themeShade="80"/>
          <w:sz w:val="16"/>
          <w:szCs w:val="16"/>
          <w:lang w:val="es-CL"/>
        </w:rPr>
      </w:pPr>
    </w:p>
    <w:p w:rsidR="002469F2" w:rsidRDefault="002469F2" w:rsidP="002469F2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  Secretaria Municipal de la I. Municipalidad de Lago Ranco que suscribe, certifica que en el mes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abril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, el Concejo Municipal realizó 3 reuniones ordinarias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y una extraordinaria,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con asistencia completa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sus miembros.</w:t>
      </w:r>
    </w:p>
    <w:p w:rsidR="002469F2" w:rsidRDefault="002469F2" w:rsidP="002469F2">
      <w:pPr>
        <w:pStyle w:val="Prrafodelista"/>
        <w:spacing w:line="360" w:lineRule="auto"/>
        <w:ind w:left="0"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tbl>
      <w:tblPr>
        <w:tblStyle w:val="Tablaconcuadrcula"/>
        <w:tblW w:w="9004" w:type="dxa"/>
        <w:tblLayout w:type="fixed"/>
        <w:tblLook w:val="04A0"/>
      </w:tblPr>
      <w:tblGrid>
        <w:gridCol w:w="1384"/>
        <w:gridCol w:w="1985"/>
        <w:gridCol w:w="1984"/>
        <w:gridCol w:w="3651"/>
      </w:tblGrid>
      <w:tr w:rsidR="002469F2" w:rsidRPr="008C19F0" w:rsidTr="00E34F92">
        <w:tc>
          <w:tcPr>
            <w:tcW w:w="1384" w:type="dxa"/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REUNI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Ó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N</w:t>
            </w:r>
          </w:p>
        </w:tc>
        <w:tc>
          <w:tcPr>
            <w:tcW w:w="1985" w:type="dxa"/>
          </w:tcPr>
          <w:p w:rsidR="002469F2" w:rsidRPr="008C19F0" w:rsidRDefault="002469F2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FECHA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469F2" w:rsidRPr="008C19F0" w:rsidRDefault="002469F2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TIPO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M  O  T  I  V  O</w:t>
            </w:r>
          </w:p>
        </w:tc>
      </w:tr>
      <w:tr w:rsidR="002469F2" w:rsidRPr="008C19F0" w:rsidTr="00E34F92">
        <w:tc>
          <w:tcPr>
            <w:tcW w:w="1384" w:type="dxa"/>
          </w:tcPr>
          <w:p w:rsidR="002469F2" w:rsidRPr="008C19F0" w:rsidRDefault="002469F2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10</w:t>
            </w:r>
          </w:p>
        </w:tc>
        <w:tc>
          <w:tcPr>
            <w:tcW w:w="1985" w:type="dxa"/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2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4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2469F2" w:rsidRPr="008C19F0" w:rsidTr="00E34F92">
        <w:tc>
          <w:tcPr>
            <w:tcW w:w="1384" w:type="dxa"/>
            <w:tcBorders>
              <w:top w:val="single" w:sz="4" w:space="0" w:color="auto"/>
            </w:tcBorders>
          </w:tcPr>
          <w:p w:rsidR="002469F2" w:rsidRPr="008C19F0" w:rsidRDefault="002469F2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16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4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Temas Varios</w:t>
            </w:r>
          </w:p>
        </w:tc>
      </w:tr>
      <w:tr w:rsidR="002469F2" w:rsidRPr="008C19F0" w:rsidTr="00E34F92">
        <w:tc>
          <w:tcPr>
            <w:tcW w:w="1384" w:type="dxa"/>
          </w:tcPr>
          <w:p w:rsidR="002469F2" w:rsidRPr="008C19F0" w:rsidRDefault="002469F2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12</w:t>
            </w:r>
          </w:p>
        </w:tc>
        <w:tc>
          <w:tcPr>
            <w:tcW w:w="1985" w:type="dxa"/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23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</w:t>
            </w: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4</w:t>
            </w: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Ordinaria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 w:rsidRPr="008C19F0"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Temas Varios </w:t>
            </w:r>
          </w:p>
        </w:tc>
      </w:tr>
      <w:tr w:rsidR="002469F2" w:rsidRPr="008C19F0" w:rsidTr="00E34F92">
        <w:tc>
          <w:tcPr>
            <w:tcW w:w="1384" w:type="dxa"/>
          </w:tcPr>
          <w:p w:rsidR="002469F2" w:rsidRPr="008C19F0" w:rsidRDefault="002469F2" w:rsidP="00E34F92">
            <w:pPr>
              <w:spacing w:line="360" w:lineRule="auto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1</w:t>
            </w:r>
          </w:p>
        </w:tc>
        <w:tc>
          <w:tcPr>
            <w:tcW w:w="1985" w:type="dxa"/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24/4/2015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/>
              <w:jc w:val="center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 xml:space="preserve">Extraordinaria </w:t>
            </w:r>
          </w:p>
        </w:tc>
        <w:tc>
          <w:tcPr>
            <w:tcW w:w="3651" w:type="dxa"/>
            <w:tcBorders>
              <w:left w:val="single" w:sz="4" w:space="0" w:color="auto"/>
            </w:tcBorders>
          </w:tcPr>
          <w:p w:rsidR="002469F2" w:rsidRPr="008C19F0" w:rsidRDefault="002469F2" w:rsidP="00E34F92">
            <w:pPr>
              <w:pStyle w:val="Prrafodelista"/>
              <w:spacing w:line="360" w:lineRule="auto"/>
              <w:ind w:left="0" w:firstLine="708"/>
              <w:jc w:val="both"/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</w:pPr>
            <w:r>
              <w:rPr>
                <w:rFonts w:ascii="Bookman Old Style" w:eastAsia="Batang" w:hAnsi="Bookman Old Style"/>
                <w:i/>
                <w:sz w:val="24"/>
                <w:szCs w:val="24"/>
                <w:lang w:val="es-CL"/>
              </w:rPr>
              <w:t>Cuenta Pública</w:t>
            </w:r>
          </w:p>
        </w:tc>
      </w:tr>
    </w:tbl>
    <w:p w:rsidR="002469F2" w:rsidRPr="00C252CA" w:rsidRDefault="002469F2" w:rsidP="002469F2">
      <w:pPr>
        <w:spacing w:after="0" w:line="240" w:lineRule="auto"/>
        <w:ind w:firstLine="708"/>
        <w:jc w:val="both"/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</w:pP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 xml:space="preserve">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  <w:t xml:space="preserve">   </w:t>
      </w:r>
      <w:r w:rsidRPr="00C252CA">
        <w:rPr>
          <w:rFonts w:ascii="Lucida Fax" w:eastAsia="Batang" w:hAnsi="Lucida Fax"/>
          <w:i/>
          <w:color w:val="000000" w:themeColor="text1"/>
          <w:sz w:val="24"/>
          <w:szCs w:val="24"/>
          <w:lang w:val="es-CL"/>
        </w:rPr>
        <w:tab/>
      </w:r>
    </w:p>
    <w:p w:rsidR="002469F2" w:rsidRDefault="002469F2" w:rsidP="002469F2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</w:p>
    <w:p w:rsidR="002469F2" w:rsidRPr="007A3885" w:rsidRDefault="002469F2" w:rsidP="002469F2">
      <w:pPr>
        <w:spacing w:after="0" w:line="360" w:lineRule="auto"/>
        <w:ind w:firstLine="708"/>
        <w:jc w:val="both"/>
        <w:rPr>
          <w:rFonts w:ascii="Bookman Old Style" w:eastAsia="Batang" w:hAnsi="Bookman Old Style"/>
          <w:i/>
          <w:sz w:val="24"/>
          <w:szCs w:val="24"/>
          <w:lang w:val="es-CL"/>
        </w:rPr>
      </w:pP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Lago Ranco,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24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 xml:space="preserve">abril 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 xml:space="preserve"> de 201</w:t>
      </w:r>
      <w:r>
        <w:rPr>
          <w:rFonts w:ascii="Bookman Old Style" w:eastAsia="Batang" w:hAnsi="Bookman Old Style"/>
          <w:i/>
          <w:sz w:val="24"/>
          <w:szCs w:val="24"/>
          <w:lang w:val="es-CL"/>
        </w:rPr>
        <w:t>5</w:t>
      </w:r>
      <w:r w:rsidRPr="007A3885">
        <w:rPr>
          <w:rFonts w:ascii="Bookman Old Style" w:eastAsia="Batang" w:hAnsi="Bookman Old Style"/>
          <w:i/>
          <w:sz w:val="24"/>
          <w:szCs w:val="24"/>
          <w:lang w:val="es-CL"/>
        </w:rPr>
        <w:t>.</w:t>
      </w:r>
    </w:p>
    <w:p w:rsidR="002469F2" w:rsidRDefault="002469F2" w:rsidP="002469F2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Lucida Fax" w:eastAsia="Batang" w:hAnsi="Lucida Fax"/>
          <w:b/>
          <w:i/>
          <w:color w:val="000000" w:themeColor="text1"/>
          <w:sz w:val="28"/>
          <w:szCs w:val="28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eastAsia="Batang" w:hAnsi="Bookman Old Style"/>
          <w:i/>
          <w:caps/>
          <w:shadow/>
          <w:sz w:val="24"/>
          <w:szCs w:val="24"/>
          <w:lang w:val="es-CL"/>
        </w:rPr>
      </w:pPr>
    </w:p>
    <w:p w:rsidR="002469F2" w:rsidRDefault="002469F2" w:rsidP="002469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>Claudia Araneda Núñez</w:t>
      </w:r>
    </w:p>
    <w:p w:rsidR="002469F2" w:rsidRDefault="002469F2" w:rsidP="002469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  <w:r>
        <w:rPr>
          <w:rFonts w:ascii="Bookman Old Style" w:hAnsi="Bookman Old Style"/>
          <w:b/>
          <w:i/>
          <w:sz w:val="24"/>
          <w:szCs w:val="24"/>
          <w:lang w:val="es-CL"/>
        </w:rPr>
        <w:t xml:space="preserve">Secretaria Municipal </w:t>
      </w:r>
    </w:p>
    <w:p w:rsidR="002469F2" w:rsidRDefault="002469F2" w:rsidP="002469F2">
      <w:pPr>
        <w:spacing w:after="0" w:line="240" w:lineRule="auto"/>
        <w:jc w:val="center"/>
        <w:rPr>
          <w:rFonts w:ascii="Bookman Old Style" w:hAnsi="Bookman Old Style"/>
          <w:b/>
          <w:i/>
          <w:sz w:val="24"/>
          <w:szCs w:val="24"/>
          <w:lang w:val="es-CL"/>
        </w:rPr>
      </w:pPr>
    </w:p>
    <w:p w:rsidR="00501188" w:rsidRDefault="00501188"/>
    <w:sectPr w:rsidR="00501188" w:rsidSect="00501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hyphenationZone w:val="425"/>
  <w:characterSpacingControl w:val="doNotCompress"/>
  <w:compat/>
  <w:rsids>
    <w:rsidRoot w:val="002469F2"/>
    <w:rsid w:val="002469F2"/>
    <w:rsid w:val="0050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F2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69F2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6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488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RRHH</cp:lastModifiedBy>
  <cp:revision>1</cp:revision>
  <dcterms:created xsi:type="dcterms:W3CDTF">2015-06-22T08:51:00Z</dcterms:created>
  <dcterms:modified xsi:type="dcterms:W3CDTF">2015-06-22T08:55:00Z</dcterms:modified>
</cp:coreProperties>
</file>